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283B8" w14:textId="29A71055" w:rsidR="000B2D8F" w:rsidRPr="008E3269" w:rsidRDefault="000B2D8F" w:rsidP="000B2D8F">
      <w:pPr>
        <w:pBdr>
          <w:bottom w:val="single" w:sz="4" w:space="1" w:color="auto"/>
        </w:pBdr>
        <w:ind w:left="1134" w:right="1133"/>
        <w:rPr>
          <w:rFonts w:ascii="Century Gothic" w:hAnsi="Century Gothic"/>
          <w:b/>
          <w:color w:val="A50021"/>
          <w:sz w:val="8"/>
          <w:szCs w:val="24"/>
          <w:lang w:val="en-GB"/>
        </w:rPr>
      </w:pPr>
    </w:p>
    <w:p w14:paraId="079B295A" w14:textId="77777777" w:rsidR="00E3172C" w:rsidRPr="00B24253" w:rsidRDefault="00E3172C" w:rsidP="00E3172C">
      <w:pPr>
        <w:pStyle w:val="ETMTitle1"/>
        <w:rPr>
          <w:color w:val="0070C0"/>
        </w:rPr>
      </w:pPr>
      <w:r w:rsidRPr="00B24253">
        <w:rPr>
          <w:color w:val="0070C0"/>
        </w:rPr>
        <w:t>Proposal for Technical session</w:t>
      </w:r>
    </w:p>
    <w:p w14:paraId="15CE48F6" w14:textId="77777777" w:rsidR="00E3172C" w:rsidRDefault="00FE716E" w:rsidP="00FE716E">
      <w:pPr>
        <w:pStyle w:val="ETMComments"/>
      </w:pPr>
      <w:r>
        <w:t xml:space="preserve">Please fill </w:t>
      </w:r>
      <w:r w:rsidR="003A7FDC" w:rsidRPr="000B2D8F">
        <w:t xml:space="preserve">this form </w:t>
      </w:r>
      <w:r>
        <w:t xml:space="preserve">and submit it to: </w:t>
      </w:r>
      <w:hyperlink r:id="rId7" w:history="1">
        <w:r w:rsidR="00B24253" w:rsidRPr="003B7A4F">
          <w:rPr>
            <w:rStyle w:val="Collegamentoipertestuale"/>
          </w:rPr>
          <w:t>aim2023@aim2023.com</w:t>
        </w:r>
      </w:hyperlink>
      <w:r w:rsidR="00B24253">
        <w:t xml:space="preserve">. </w:t>
      </w:r>
    </w:p>
    <w:p w14:paraId="6AD38D05" w14:textId="7539A2D6" w:rsidR="003A7FDC" w:rsidRPr="000B2D8F" w:rsidRDefault="003A7FDC" w:rsidP="00FE716E">
      <w:pPr>
        <w:pStyle w:val="ETMComments"/>
      </w:pPr>
      <w:r w:rsidRPr="000B2D8F">
        <w:t xml:space="preserve">The </w:t>
      </w:r>
      <w:r w:rsidR="00B24253">
        <w:t>Scientific Committee</w:t>
      </w:r>
      <w:r w:rsidRPr="000B2D8F">
        <w:t xml:space="preserve"> </w:t>
      </w:r>
      <w:r w:rsidR="00FE716E">
        <w:t>Chair</w:t>
      </w:r>
      <w:r w:rsidRPr="000B2D8F">
        <w:t xml:space="preserve"> will </w:t>
      </w:r>
      <w:r w:rsidR="00FE716E">
        <w:t xml:space="preserve">write to </w:t>
      </w:r>
      <w:r w:rsidRPr="000B2D8F">
        <w:t xml:space="preserve">you </w:t>
      </w:r>
      <w:r w:rsidR="00FE716E">
        <w:t xml:space="preserve">back and let you know about </w:t>
      </w:r>
      <w:r w:rsidR="00B24253">
        <w:t>you</w:t>
      </w:r>
      <w:r w:rsidR="00E3172C">
        <w:t>r Technical Session</w:t>
      </w:r>
      <w:r w:rsidR="00FE716E">
        <w:t xml:space="preserve"> acceptance. Please check the </w:t>
      </w:r>
      <w:r w:rsidR="00B24253">
        <w:t>AIM2023</w:t>
      </w:r>
      <w:r w:rsidR="00FE716E">
        <w:t xml:space="preserve"> deadlines</w:t>
      </w:r>
      <w:r w:rsidR="00031BC7">
        <w:t xml:space="preserve"> on the website</w:t>
      </w:r>
      <w:r w:rsidR="00FE716E">
        <w:t>.</w:t>
      </w:r>
    </w:p>
    <w:p w14:paraId="50D5F5CC" w14:textId="3837440A" w:rsidR="00031BC7" w:rsidRPr="00B24253" w:rsidRDefault="00B24253" w:rsidP="00031BC7">
      <w:pPr>
        <w:pStyle w:val="ETMTitle2"/>
        <w:rPr>
          <w:color w:val="0070C0"/>
        </w:rPr>
      </w:pPr>
      <w:r w:rsidRPr="00B24253">
        <w:rPr>
          <w:color w:val="0070C0"/>
        </w:rPr>
        <w:t>Technical</w:t>
      </w:r>
      <w:r w:rsidR="00031BC7" w:rsidRPr="00B24253">
        <w:rPr>
          <w:color w:val="0070C0"/>
        </w:rPr>
        <w:t xml:space="preserve"> session organizers</w:t>
      </w:r>
    </w:p>
    <w:p w14:paraId="3B436C0D" w14:textId="3E5B4E16" w:rsidR="00031BC7" w:rsidRDefault="00031BC7" w:rsidP="00031BC7">
      <w:pPr>
        <w:pStyle w:val="ETMComments"/>
      </w:pPr>
      <w:r>
        <w:t>List the organizers’ name, affiliation</w:t>
      </w:r>
      <w:r w:rsidRPr="003A7FDC">
        <w:t xml:space="preserve">, contact details. It is suggested to indicate </w:t>
      </w:r>
      <w:r w:rsidR="00B24253">
        <w:t xml:space="preserve">two </w:t>
      </w:r>
      <w:r w:rsidRPr="003A7FDC">
        <w:t>organizers</w:t>
      </w:r>
      <w:r w:rsidR="00FB73CA">
        <w:t xml:space="preserve"> from </w:t>
      </w:r>
      <w:r w:rsidR="00B24253">
        <w:t>different</w:t>
      </w:r>
      <w:r w:rsidR="00FB73CA">
        <w:t xml:space="preserve"> countries</w:t>
      </w:r>
      <w:r w:rsidRPr="003A7FDC">
        <w:t>.</w:t>
      </w:r>
      <w:r>
        <w:t xml:space="preserve"> </w:t>
      </w:r>
    </w:p>
    <w:p w14:paraId="2494F981" w14:textId="6246158F" w:rsidR="00031BC7" w:rsidRDefault="00031BC7" w:rsidP="00031BC7">
      <w:pPr>
        <w:pStyle w:val="ETMNormalText"/>
        <w:numPr>
          <w:ilvl w:val="0"/>
          <w:numId w:val="3"/>
        </w:numPr>
      </w:pPr>
      <w:r>
        <w:t xml:space="preserve">Name, Department of …, University …, </w:t>
      </w:r>
      <w:r w:rsidR="00B24253">
        <w:t>Country</w:t>
      </w:r>
      <w:r>
        <w:t xml:space="preserve">. Contacts e-mail </w:t>
      </w:r>
    </w:p>
    <w:p w14:paraId="023487FC" w14:textId="77777777" w:rsidR="00031BC7" w:rsidRDefault="00031BC7" w:rsidP="00031BC7">
      <w:pPr>
        <w:pStyle w:val="ETMNormalText"/>
        <w:numPr>
          <w:ilvl w:val="0"/>
          <w:numId w:val="3"/>
        </w:numPr>
      </w:pPr>
      <w:r>
        <w:t>…</w:t>
      </w:r>
    </w:p>
    <w:p w14:paraId="345171EA" w14:textId="3B3A0B4D" w:rsidR="003A7FDC" w:rsidRPr="00B24253" w:rsidRDefault="003A7FDC" w:rsidP="000B2D8F">
      <w:pPr>
        <w:pStyle w:val="ETMTitle2"/>
        <w:rPr>
          <w:color w:val="0070C0"/>
        </w:rPr>
      </w:pPr>
      <w:r w:rsidRPr="00B24253">
        <w:rPr>
          <w:color w:val="0070C0"/>
        </w:rPr>
        <w:t xml:space="preserve">Title </w:t>
      </w:r>
    </w:p>
    <w:p w14:paraId="338BEDA9" w14:textId="77777777" w:rsidR="005C085E" w:rsidRDefault="003A7FDC" w:rsidP="005C085E">
      <w:pPr>
        <w:pStyle w:val="ETMComments"/>
      </w:pPr>
      <w:r w:rsidRPr="003A7FDC">
        <w:t>Provide a clear and concise title that conveys the contents of the session</w:t>
      </w:r>
    </w:p>
    <w:p w14:paraId="1A293A19" w14:textId="77777777" w:rsidR="003A7FDC" w:rsidRPr="003A7FDC" w:rsidRDefault="005C085E" w:rsidP="005C085E">
      <w:pPr>
        <w:pStyle w:val="ETMNormalText"/>
      </w:pPr>
      <w:r>
        <w:t xml:space="preserve">Title </w:t>
      </w:r>
      <w:r w:rsidR="00FE716E">
        <w:t>of this special session</w:t>
      </w:r>
    </w:p>
    <w:p w14:paraId="3AA6926C" w14:textId="3FEBF115" w:rsidR="003A7FDC" w:rsidRPr="00B24253" w:rsidRDefault="00B24253" w:rsidP="000B2D8F">
      <w:pPr>
        <w:pStyle w:val="ETMTitle2"/>
        <w:rPr>
          <w:color w:val="0070C0"/>
        </w:rPr>
      </w:pPr>
      <w:r w:rsidRPr="00B24253">
        <w:rPr>
          <w:color w:val="0070C0"/>
        </w:rPr>
        <w:t>T</w:t>
      </w:r>
      <w:r w:rsidR="003A7FDC" w:rsidRPr="00B24253">
        <w:rPr>
          <w:color w:val="0070C0"/>
        </w:rPr>
        <w:t>heme</w:t>
      </w:r>
    </w:p>
    <w:p w14:paraId="234BFBB3" w14:textId="681D1ECE" w:rsidR="005C085E" w:rsidRPr="005C085E" w:rsidRDefault="005C085E" w:rsidP="005C085E">
      <w:pPr>
        <w:pStyle w:val="ETMComments"/>
      </w:pPr>
      <w:r w:rsidRPr="005C085E">
        <w:t>Explain the session’s topic</w:t>
      </w:r>
      <w:r w:rsidR="00E3172C">
        <w:t xml:space="preserve">, </w:t>
      </w:r>
      <w:r w:rsidRPr="005C085E">
        <w:t>theoretical background</w:t>
      </w:r>
      <w:r w:rsidR="00E3172C">
        <w:t xml:space="preserve"> and indicate up to 5 keywords</w:t>
      </w:r>
      <w:r w:rsidRPr="005C085E">
        <w:t>.</w:t>
      </w:r>
    </w:p>
    <w:p w14:paraId="6A81757B" w14:textId="03B36CC8" w:rsidR="00E3172C" w:rsidRPr="005C085E" w:rsidRDefault="00E3172C" w:rsidP="00E3172C">
      <w:pPr>
        <w:pStyle w:val="ETMNormalText"/>
      </w:pPr>
      <w:r w:rsidRPr="005C085E">
        <w:t>Explain the session’s topic</w:t>
      </w:r>
      <w:r>
        <w:t xml:space="preserve">, </w:t>
      </w:r>
      <w:r w:rsidRPr="005C085E">
        <w:t>theoretical background</w:t>
      </w:r>
      <w:r>
        <w:t xml:space="preserve"> and indicate up to 5 keywords</w:t>
      </w:r>
      <w:r w:rsidRPr="005C085E">
        <w:t>.</w:t>
      </w:r>
      <w:r w:rsidRPr="00E3172C">
        <w:t xml:space="preserve"> </w:t>
      </w:r>
      <w:r w:rsidRPr="005C085E">
        <w:t>Explain the session’s topic</w:t>
      </w:r>
      <w:r>
        <w:t xml:space="preserve">, </w:t>
      </w:r>
      <w:r w:rsidRPr="005C085E">
        <w:t>theoretical background</w:t>
      </w:r>
      <w:r>
        <w:t xml:space="preserve"> and indicate up to 5 keywords</w:t>
      </w:r>
      <w:r w:rsidRPr="005C085E">
        <w:t>.</w:t>
      </w:r>
      <w:r>
        <w:t xml:space="preserve"> </w:t>
      </w:r>
      <w:r w:rsidRPr="005C085E">
        <w:t>Explain the session’s topic</w:t>
      </w:r>
      <w:r>
        <w:t xml:space="preserve">, </w:t>
      </w:r>
      <w:r w:rsidRPr="005C085E">
        <w:t>theoretical background</w:t>
      </w:r>
      <w:r>
        <w:t xml:space="preserve"> and indicate up to 5 keywords</w:t>
      </w:r>
      <w:r w:rsidRPr="005C085E">
        <w:t>.</w:t>
      </w:r>
      <w:r>
        <w:t xml:space="preserve"> </w:t>
      </w:r>
      <w:r w:rsidRPr="005C085E">
        <w:t>Explain the session’s topic</w:t>
      </w:r>
      <w:r>
        <w:t xml:space="preserve">, </w:t>
      </w:r>
      <w:r w:rsidRPr="005C085E">
        <w:t>theoretical background</w:t>
      </w:r>
      <w:r>
        <w:t xml:space="preserve"> and indicate up to 5 keywords</w:t>
      </w:r>
      <w:r w:rsidRPr="005C085E">
        <w:t>.</w:t>
      </w:r>
      <w:r>
        <w:t xml:space="preserve"> </w:t>
      </w:r>
      <w:r w:rsidRPr="005C085E">
        <w:t>Explain the session’s topic</w:t>
      </w:r>
      <w:r>
        <w:t xml:space="preserve">, </w:t>
      </w:r>
      <w:r w:rsidRPr="005C085E">
        <w:t>theoretical background</w:t>
      </w:r>
      <w:r>
        <w:t xml:space="preserve"> and indicate up to 5 keywords</w:t>
      </w:r>
      <w:r w:rsidRPr="005C085E">
        <w:t>.</w:t>
      </w:r>
    </w:p>
    <w:p w14:paraId="3FC3CC8A" w14:textId="441489DE" w:rsidR="00E3172C" w:rsidRPr="005C085E" w:rsidRDefault="00E3172C" w:rsidP="00E3172C">
      <w:pPr>
        <w:pStyle w:val="ETMComments"/>
      </w:pPr>
    </w:p>
    <w:p w14:paraId="62CDB483" w14:textId="79F075FC" w:rsidR="003A7FDC" w:rsidRPr="00B24253" w:rsidRDefault="003A7FDC" w:rsidP="000B2D8F">
      <w:pPr>
        <w:pStyle w:val="ETMTitle2"/>
        <w:rPr>
          <w:color w:val="0070C0"/>
        </w:rPr>
      </w:pPr>
      <w:r w:rsidRPr="00B24253">
        <w:rPr>
          <w:color w:val="0070C0"/>
        </w:rPr>
        <w:t xml:space="preserve">Intended participants to </w:t>
      </w:r>
      <w:r w:rsidR="000B2D8F" w:rsidRPr="00B24253">
        <w:rPr>
          <w:color w:val="0070C0"/>
        </w:rPr>
        <w:t xml:space="preserve">the </w:t>
      </w:r>
      <w:r w:rsidR="00B24253" w:rsidRPr="00B24253">
        <w:rPr>
          <w:color w:val="0070C0"/>
        </w:rPr>
        <w:t>Technical</w:t>
      </w:r>
      <w:r w:rsidRPr="00B24253">
        <w:rPr>
          <w:color w:val="0070C0"/>
        </w:rPr>
        <w:t xml:space="preserve"> </w:t>
      </w:r>
      <w:r w:rsidR="000B2D8F" w:rsidRPr="00B24253">
        <w:rPr>
          <w:color w:val="0070C0"/>
        </w:rPr>
        <w:t>s</w:t>
      </w:r>
      <w:r w:rsidRPr="00B24253">
        <w:rPr>
          <w:color w:val="0070C0"/>
        </w:rPr>
        <w:t>ession</w:t>
      </w:r>
    </w:p>
    <w:p w14:paraId="737CD36E" w14:textId="6385AFA1" w:rsidR="002527A5" w:rsidRPr="00B24253" w:rsidRDefault="003A7FDC" w:rsidP="00B24253">
      <w:pPr>
        <w:pStyle w:val="ETMComments"/>
        <w:rPr>
          <w:i w:val="0"/>
        </w:rPr>
      </w:pPr>
      <w:r w:rsidRPr="003A7FDC">
        <w:t xml:space="preserve">Provide a list of </w:t>
      </w:r>
      <w:r w:rsidR="00D72F74">
        <w:t xml:space="preserve">at least </w:t>
      </w:r>
      <w:r w:rsidR="00D72F74" w:rsidRPr="003B639B">
        <w:rPr>
          <w:b/>
          <w:i w:val="0"/>
        </w:rPr>
        <w:t>five</w:t>
      </w:r>
      <w:r w:rsidR="00D72F74">
        <w:t xml:space="preserve"> perspective participants to the special session</w:t>
      </w:r>
      <w:r w:rsidR="003B639B">
        <w:t xml:space="preserve">, their </w:t>
      </w:r>
      <w:r w:rsidR="003B639B" w:rsidRPr="003B639B">
        <w:rPr>
          <w:b/>
          <w:i w:val="0"/>
        </w:rPr>
        <w:t>affiliation</w:t>
      </w:r>
      <w:r w:rsidR="006A6107">
        <w:rPr>
          <w:b/>
          <w:i w:val="0"/>
        </w:rPr>
        <w:t>, country</w:t>
      </w:r>
      <w:r w:rsidR="003B639B">
        <w:t xml:space="preserve">, </w:t>
      </w:r>
      <w:r w:rsidR="003B639B" w:rsidRPr="003B639B">
        <w:rPr>
          <w:b/>
          <w:i w:val="0"/>
        </w:rPr>
        <w:t>e-mail</w:t>
      </w:r>
      <w:r w:rsidR="00D72F74">
        <w:t xml:space="preserve"> and a </w:t>
      </w:r>
      <w:r w:rsidRPr="006A6107">
        <w:rPr>
          <w:b/>
          <w:i w:val="0"/>
        </w:rPr>
        <w:t>tentative title</w:t>
      </w:r>
      <w:r w:rsidR="000B2D8F">
        <w:t xml:space="preserve"> </w:t>
      </w:r>
      <w:r w:rsidR="00D72F74">
        <w:t xml:space="preserve">for </w:t>
      </w:r>
      <w:r w:rsidR="00031BC7">
        <w:t xml:space="preserve">their </w:t>
      </w:r>
      <w:r w:rsidR="00D72F74">
        <w:t>paper</w:t>
      </w:r>
      <w:r w:rsidR="00031BC7">
        <w:t>s</w:t>
      </w:r>
      <w:r w:rsidRPr="003A7FDC">
        <w:t xml:space="preserve"> </w:t>
      </w:r>
      <w:r w:rsidR="00D72F74">
        <w:t>(or, at least, a topic)</w:t>
      </w:r>
      <w:r w:rsidRPr="003A7FDC">
        <w:t>.</w:t>
      </w:r>
      <w:r w:rsidR="00D72F74">
        <w:t xml:space="preserve"> </w:t>
      </w:r>
    </w:p>
    <w:sectPr w:rsidR="002527A5" w:rsidRPr="00B24253" w:rsidSect="002530B0">
      <w:headerReference w:type="default" r:id="rId8"/>
      <w:pgSz w:w="11906" w:h="16838"/>
      <w:pgMar w:top="1417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F943B" w14:textId="77777777" w:rsidR="009C10F6" w:rsidRDefault="009C10F6" w:rsidP="002530B0">
      <w:pPr>
        <w:spacing w:after="0" w:line="240" w:lineRule="auto"/>
      </w:pPr>
      <w:r>
        <w:separator/>
      </w:r>
    </w:p>
  </w:endnote>
  <w:endnote w:type="continuationSeparator" w:id="0">
    <w:p w14:paraId="018F8775" w14:textId="77777777" w:rsidR="009C10F6" w:rsidRDefault="009C10F6" w:rsidP="0025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CD434" w14:textId="77777777" w:rsidR="009C10F6" w:rsidRDefault="009C10F6" w:rsidP="002530B0">
      <w:pPr>
        <w:spacing w:after="0" w:line="240" w:lineRule="auto"/>
      </w:pPr>
      <w:r>
        <w:separator/>
      </w:r>
    </w:p>
  </w:footnote>
  <w:footnote w:type="continuationSeparator" w:id="0">
    <w:p w14:paraId="0C6282ED" w14:textId="77777777" w:rsidR="009C10F6" w:rsidRDefault="009C10F6" w:rsidP="0025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C009" w14:textId="035065BA" w:rsidR="00E3172C" w:rsidRPr="00E3172C" w:rsidRDefault="00E3172C" w:rsidP="00E3172C">
    <w:pPr>
      <w:pStyle w:val="Intestazione"/>
      <w:rPr>
        <w:lang w:val="en-US"/>
      </w:rPr>
    </w:pPr>
    <w:r w:rsidRPr="00E3172C">
      <w:rPr>
        <w:lang w:val="en-US"/>
      </w:rPr>
      <w:t xml:space="preserve">        </w:t>
    </w:r>
    <w:r>
      <w:rPr>
        <w:lang w:val="en-US"/>
      </w:rPr>
      <w:t xml:space="preserve">                    </w:t>
    </w:r>
    <w:r w:rsidRPr="00E3172C">
      <w:rPr>
        <w:lang w:val="en-US"/>
      </w:rPr>
      <w:t xml:space="preserve">   </w:t>
    </w:r>
    <w:r>
      <w:rPr>
        <w:noProof/>
      </w:rPr>
      <w:drawing>
        <wp:inline distT="0" distB="0" distL="0" distR="0" wp14:anchorId="0463C3DC" wp14:editId="025D7ECE">
          <wp:extent cx="1609596" cy="860612"/>
          <wp:effectExtent l="0" t="0" r="381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341" cy="9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172C">
      <w:rPr>
        <w:lang w:val="en-US"/>
      </w:rPr>
      <w:t xml:space="preserve">                     Advances in Magnetics 2023                            </w:t>
    </w:r>
    <w:proofErr w:type="spellStart"/>
    <w:r w:rsidRPr="00E3172C">
      <w:rPr>
        <w:lang w:val="en-US"/>
      </w:rPr>
      <w:t>Moena</w:t>
    </w:r>
    <w:proofErr w:type="spellEnd"/>
    <w:r w:rsidRPr="00E3172C">
      <w:rPr>
        <w:lang w:val="en-US"/>
      </w:rPr>
      <w:t xml:space="preserve"> (Italy)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F5BE1"/>
    <w:multiLevelType w:val="hybridMultilevel"/>
    <w:tmpl w:val="FD320AAC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184892"/>
    <w:multiLevelType w:val="hybridMultilevel"/>
    <w:tmpl w:val="91E0C8B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9565CBD"/>
    <w:multiLevelType w:val="hybridMultilevel"/>
    <w:tmpl w:val="25520CE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B25530A"/>
    <w:multiLevelType w:val="hybridMultilevel"/>
    <w:tmpl w:val="D38E849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833113D"/>
    <w:multiLevelType w:val="hybridMultilevel"/>
    <w:tmpl w:val="28521CE2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32"/>
    <w:rsid w:val="00031BC7"/>
    <w:rsid w:val="000B2D8F"/>
    <w:rsid w:val="001969B4"/>
    <w:rsid w:val="001F31D2"/>
    <w:rsid w:val="002527A5"/>
    <w:rsid w:val="002530B0"/>
    <w:rsid w:val="003A7FDC"/>
    <w:rsid w:val="003B639B"/>
    <w:rsid w:val="0042051D"/>
    <w:rsid w:val="00560B5A"/>
    <w:rsid w:val="00575DB0"/>
    <w:rsid w:val="005B4232"/>
    <w:rsid w:val="005C085E"/>
    <w:rsid w:val="006A6107"/>
    <w:rsid w:val="008E3269"/>
    <w:rsid w:val="00967BD9"/>
    <w:rsid w:val="009C10F6"/>
    <w:rsid w:val="00AF6242"/>
    <w:rsid w:val="00B24253"/>
    <w:rsid w:val="00BC659D"/>
    <w:rsid w:val="00D66D68"/>
    <w:rsid w:val="00D72F74"/>
    <w:rsid w:val="00DE663F"/>
    <w:rsid w:val="00E3172C"/>
    <w:rsid w:val="00FB73CA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D5DAB"/>
  <w15:chartTrackingRefBased/>
  <w15:docId w15:val="{E5180E20-6A6A-45B8-9656-E9B99DC5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3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0B0"/>
  </w:style>
  <w:style w:type="paragraph" w:styleId="Pidipagina">
    <w:name w:val="footer"/>
    <w:basedOn w:val="Normale"/>
    <w:link w:val="PidipaginaCarattere"/>
    <w:uiPriority w:val="99"/>
    <w:unhideWhenUsed/>
    <w:rsid w:val="00253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0B0"/>
  </w:style>
  <w:style w:type="paragraph" w:customStyle="1" w:styleId="ETMTitle2">
    <w:name w:val="ETM_Title2"/>
    <w:basedOn w:val="Normale"/>
    <w:link w:val="ETMTitle2Carattere"/>
    <w:qFormat/>
    <w:rsid w:val="000B2D8F"/>
    <w:pPr>
      <w:spacing w:before="360" w:after="120"/>
      <w:ind w:left="1134" w:right="1134"/>
    </w:pPr>
    <w:rPr>
      <w:rFonts w:ascii="Century Gothic" w:hAnsi="Century Gothic"/>
      <w:b/>
      <w:color w:val="C00000"/>
      <w:sz w:val="24"/>
      <w:lang w:val="en-GB"/>
    </w:rPr>
  </w:style>
  <w:style w:type="paragraph" w:customStyle="1" w:styleId="ETMNormalText">
    <w:name w:val="ETM_NormalText"/>
    <w:basedOn w:val="Normale"/>
    <w:link w:val="ETMNormalTextCarattere"/>
    <w:qFormat/>
    <w:rsid w:val="005C085E"/>
    <w:pPr>
      <w:ind w:left="1134" w:right="1133"/>
      <w:jc w:val="both"/>
    </w:pPr>
    <w:rPr>
      <w:rFonts w:ascii="Century Gothic" w:hAnsi="Century Gothic"/>
      <w:lang w:val="en-GB"/>
    </w:rPr>
  </w:style>
  <w:style w:type="character" w:customStyle="1" w:styleId="ETMTitle2Carattere">
    <w:name w:val="ETM_Title2 Carattere"/>
    <w:basedOn w:val="Carpredefinitoparagrafo"/>
    <w:link w:val="ETMTitle2"/>
    <w:rsid w:val="000B2D8F"/>
    <w:rPr>
      <w:rFonts w:ascii="Century Gothic" w:hAnsi="Century Gothic"/>
      <w:b/>
      <w:color w:val="C00000"/>
      <w:sz w:val="24"/>
      <w:lang w:val="en-GB"/>
    </w:rPr>
  </w:style>
  <w:style w:type="paragraph" w:customStyle="1" w:styleId="ETMTitle1">
    <w:name w:val="ETM_Title1"/>
    <w:basedOn w:val="Normale"/>
    <w:link w:val="ETMTitle1Carattere"/>
    <w:qFormat/>
    <w:rsid w:val="000B2D8F"/>
    <w:pPr>
      <w:spacing w:after="0"/>
      <w:ind w:left="1134" w:right="1133"/>
      <w:jc w:val="center"/>
    </w:pPr>
    <w:rPr>
      <w:rFonts w:ascii="Century Gothic" w:hAnsi="Century Gothic"/>
      <w:b/>
      <w:color w:val="A50021"/>
      <w:sz w:val="48"/>
      <w:szCs w:val="48"/>
      <w:lang w:val="en-GB"/>
    </w:rPr>
  </w:style>
  <w:style w:type="character" w:customStyle="1" w:styleId="ETMNormalTextCarattere">
    <w:name w:val="ETM_NormalText Carattere"/>
    <w:basedOn w:val="Carpredefinitoparagrafo"/>
    <w:link w:val="ETMNormalText"/>
    <w:rsid w:val="005C085E"/>
    <w:rPr>
      <w:rFonts w:ascii="Century Gothic" w:hAnsi="Century Gothic"/>
      <w:lang w:val="en-GB"/>
    </w:rPr>
  </w:style>
  <w:style w:type="paragraph" w:customStyle="1" w:styleId="ETMComments">
    <w:name w:val="ETM_Comments"/>
    <w:basedOn w:val="Normale"/>
    <w:link w:val="ETMCommentsCarattere"/>
    <w:qFormat/>
    <w:rsid w:val="000B2D8F"/>
    <w:pPr>
      <w:ind w:left="1134" w:right="1133"/>
      <w:jc w:val="both"/>
    </w:pPr>
    <w:rPr>
      <w:rFonts w:ascii="Century Gothic" w:hAnsi="Century Gothic"/>
      <w:i/>
      <w:sz w:val="20"/>
      <w:szCs w:val="20"/>
      <w:lang w:val="en-GB"/>
    </w:rPr>
  </w:style>
  <w:style w:type="character" w:customStyle="1" w:styleId="ETMTitle1Carattere">
    <w:name w:val="ETM_Title1 Carattere"/>
    <w:basedOn w:val="Carpredefinitoparagrafo"/>
    <w:link w:val="ETMTitle1"/>
    <w:rsid w:val="000B2D8F"/>
    <w:rPr>
      <w:rFonts w:ascii="Century Gothic" w:hAnsi="Century Gothic"/>
      <w:b/>
      <w:color w:val="A50021"/>
      <w:sz w:val="48"/>
      <w:szCs w:val="48"/>
      <w:lang w:val="en-GB"/>
    </w:rPr>
  </w:style>
  <w:style w:type="paragraph" w:styleId="Paragrafoelenco">
    <w:name w:val="List Paragraph"/>
    <w:basedOn w:val="Normale"/>
    <w:uiPriority w:val="34"/>
    <w:qFormat/>
    <w:rsid w:val="005C085E"/>
    <w:pPr>
      <w:ind w:left="720"/>
      <w:contextualSpacing/>
    </w:pPr>
  </w:style>
  <w:style w:type="character" w:customStyle="1" w:styleId="ETMCommentsCarattere">
    <w:name w:val="ETM_Comments Carattere"/>
    <w:basedOn w:val="Carpredefinitoparagrafo"/>
    <w:link w:val="ETMComments"/>
    <w:rsid w:val="000B2D8F"/>
    <w:rPr>
      <w:rFonts w:ascii="Century Gothic" w:hAnsi="Century Gothic"/>
      <w:i/>
      <w:sz w:val="20"/>
      <w:szCs w:val="2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FE716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425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m2023@aim202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Zamboni</dc:creator>
  <cp:keywords/>
  <dc:description/>
  <cp:lastModifiedBy>Antonino Laudani</cp:lastModifiedBy>
  <cp:revision>3</cp:revision>
  <dcterms:created xsi:type="dcterms:W3CDTF">2022-04-08T15:59:00Z</dcterms:created>
  <dcterms:modified xsi:type="dcterms:W3CDTF">2022-04-11T20:55:00Z</dcterms:modified>
</cp:coreProperties>
</file>